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s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385855</wp:posOffset>
            </wp:positionH>
            <wp:positionV relativeFrom="page">
              <wp:posOffset>0</wp:posOffset>
            </wp:positionV>
            <wp:extent cx="6663177" cy="944155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542B9200-AB7F-419B-84E6-DE6DA5C552C6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177" cy="9441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ab/>
        <w:tab/>
        <w:tab/>
        <w:tab/>
        <w:tab/>
        <w:tab/>
        <w:tab/>
        <w:tab/>
      </w:r>
      <w:r>
        <w:rPr>
          <w:sz w:val="26"/>
          <w:szCs w:val="26"/>
          <w:rtl w:val="0"/>
        </w:rPr>
        <w:t>Stanies Vea (2nB)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català" w:val="‘“(〔[{〈《「『【⦅〘〖«〝︵︷︹︻︽︿﹁﹃﹇﹙﹛﹝｢"/>
  <w:noLineBreaksBefore w:lang="català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s">
    <w:name w:val="Cos"/>
    <w:next w:val="Co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